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B30" w:rsidRDefault="00C31B30" w:rsidP="00C31B3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Общая информация о моногороде</w:t>
      </w:r>
    </w:p>
    <w:p w:rsidR="00C31B30" w:rsidRPr="00C31B30" w:rsidRDefault="00C31B30" w:rsidP="00C31B30">
      <w:pPr>
        <w:pStyle w:val="a3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C31B30" w:rsidRPr="00C31B30" w:rsidRDefault="00C31B30" w:rsidP="00C31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31B30">
        <w:rPr>
          <w:rFonts w:ascii="Times New Roman CYR" w:hAnsi="Times New Roman CYR" w:cs="Times New Roman CYR"/>
          <w:sz w:val="28"/>
          <w:szCs w:val="28"/>
        </w:rPr>
        <w:t xml:space="preserve">Муниципальное образование </w:t>
      </w:r>
      <w:proofErr w:type="gramStart"/>
      <w:r w:rsidRPr="00C31B30">
        <w:rPr>
          <w:rFonts w:ascii="Times New Roman CYR" w:hAnsi="Times New Roman CYR" w:cs="Times New Roman CYR"/>
          <w:sz w:val="28"/>
          <w:szCs w:val="28"/>
        </w:rPr>
        <w:t>г</w:t>
      </w:r>
      <w:proofErr w:type="gramEnd"/>
      <w:r w:rsidRPr="00C31B30">
        <w:rPr>
          <w:rFonts w:ascii="Times New Roman CYR" w:hAnsi="Times New Roman CYR" w:cs="Times New Roman CYR"/>
          <w:sz w:val="28"/>
          <w:szCs w:val="28"/>
        </w:rPr>
        <w:t>. Назарово наделено статусом городского округа, границы установлены Законом Красноярского края от 25.02.2005 г. № 13-3122.</w:t>
      </w:r>
    </w:p>
    <w:p w:rsidR="00C31B30" w:rsidRDefault="00C31B30" w:rsidP="00C31B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Назарово  расположено в юго-западной части Красноярского края, в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Причулымской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 лесостепной зоне, в  196 километрах  западнее  г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.К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расноярска. Город находится  на пересечении железнодорожной магистрали Ачинск-Абакан и реки Чулым, налажено автобусное сообщение с городами: Ачинск, Красноярск, Шарыпово, Ужур. Муниципальное образование находится в 1В климатическом районе. Среднегодовая температура воздуха составляет –0,5</w:t>
      </w:r>
      <w:r w:rsidRPr="00C31B30"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="Times New Roman CYR" w:hAnsi="Times New Roman CYR" w:cs="Times New Roman CYR"/>
          <w:sz w:val="28"/>
          <w:szCs w:val="28"/>
        </w:rPr>
        <w:t>С. Температура наиболее холодных суток -44</w:t>
      </w:r>
      <w:r w:rsidRPr="00C31B30"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="Times New Roman CYR" w:hAnsi="Times New Roman CYR" w:cs="Times New Roman CYR"/>
          <w:sz w:val="28"/>
          <w:szCs w:val="28"/>
        </w:rPr>
        <w:t xml:space="preserve">С. Направление господствующих ветров – западное, юго-западное. </w:t>
      </w:r>
    </w:p>
    <w:p w:rsidR="00C31B30" w:rsidRDefault="00C31B30" w:rsidP="00C31B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административных границах города всего земель 8793 га. Численность населения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. Назарово на 01.01.201</w:t>
      </w:r>
      <w:r w:rsidR="00F5758C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года составила 51 </w:t>
      </w:r>
      <w:r w:rsidR="00F5758C">
        <w:rPr>
          <w:rFonts w:ascii="Times New Roman CYR" w:hAnsi="Times New Roman CYR" w:cs="Times New Roman CYR"/>
          <w:sz w:val="28"/>
          <w:szCs w:val="28"/>
        </w:rPr>
        <w:t>437</w:t>
      </w:r>
      <w:r>
        <w:rPr>
          <w:rFonts w:ascii="Times New Roman CYR" w:hAnsi="Times New Roman CYR" w:cs="Times New Roman CYR"/>
          <w:sz w:val="28"/>
          <w:szCs w:val="28"/>
        </w:rPr>
        <w:t xml:space="preserve">  человек. </w:t>
      </w:r>
    </w:p>
    <w:p w:rsidR="00C31B30" w:rsidRDefault="00C31B30" w:rsidP="00C31B30">
      <w:pPr>
        <w:autoSpaceDE w:val="0"/>
        <w:autoSpaceDN w:val="0"/>
        <w:adjustRightInd w:val="0"/>
        <w:spacing w:after="0" w:line="240" w:lineRule="auto"/>
        <w:ind w:right="85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Основу экономики города составляет промышленный комплекс: обрабатывающие производства, добыча полезных ископаемых, производство и распределение электроэнергии, газа и воды. Профильными продуктами предприятий муниципального образования являются: электроэнергия, бурый уголь, жатвенные части для зерноуборочных комбайнов и запасные части к ним, минеральная вата и изделия из неё, конструкции стальные строительные, щебень, продукция пищевой промышленности (консервы молочные, цельномолочная продукция, хлеб и хлебобулочные изделия, кондитерские изделия, мука). </w:t>
      </w:r>
    </w:p>
    <w:p w:rsidR="00C31B30" w:rsidRDefault="00C31B30" w:rsidP="00C31B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состоянию на 01.01.201</w:t>
      </w:r>
      <w:r w:rsidR="001255AE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 на терри</w:t>
      </w:r>
      <w:r w:rsidR="001255AE">
        <w:rPr>
          <w:rFonts w:ascii="Times New Roman CYR" w:hAnsi="Times New Roman CYR" w:cs="Times New Roman CYR"/>
          <w:sz w:val="28"/>
          <w:szCs w:val="28"/>
        </w:rPr>
        <w:t>тории города зарегистрировано 688</w:t>
      </w:r>
      <w:r>
        <w:rPr>
          <w:rFonts w:ascii="Times New Roman CYR" w:hAnsi="Times New Roman CYR" w:cs="Times New Roman CYR"/>
          <w:sz w:val="28"/>
          <w:szCs w:val="28"/>
        </w:rPr>
        <w:t xml:space="preserve"> юридических лиц. К числу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основных организаций, действующих на территории города относятся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: ОАО «Назаровская ГРЭС» (до 2013 год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а-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ОАО «Енисейская территориальная генерирующая компания (ТГК-13)» филиал «Назаровская ГРЭС»), ОАО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СУЭК-Красноярск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» «Разрез Назаровский» (с 21.05.2013 года – ЗАО «Разрез Назаровский»), ОАО «Разрез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Сереульский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», ОАО «Фирма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Энергозащита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» Назаровский филиал «Завод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ТИиК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», ОАО ВБД филиал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Назаровское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молоко», ООО «Назарово -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Металлургсервис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».</w:t>
      </w:r>
    </w:p>
    <w:p w:rsidR="00AA1285" w:rsidRDefault="00AA1285" w:rsidP="00C31B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31B30" w:rsidRDefault="00C31B30" w:rsidP="00C31B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A1285" w:rsidRDefault="00AA1285"/>
    <w:sectPr w:rsidR="00AA1285" w:rsidSect="00AA128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97B03"/>
    <w:multiLevelType w:val="hybridMultilevel"/>
    <w:tmpl w:val="8620E94C"/>
    <w:lvl w:ilvl="0" w:tplc="8A488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B30"/>
    <w:rsid w:val="001255AE"/>
    <w:rsid w:val="003835AD"/>
    <w:rsid w:val="003A428E"/>
    <w:rsid w:val="005774D0"/>
    <w:rsid w:val="0076454B"/>
    <w:rsid w:val="00AA1285"/>
    <w:rsid w:val="00B910D0"/>
    <w:rsid w:val="00BB4322"/>
    <w:rsid w:val="00C31B30"/>
    <w:rsid w:val="00F41055"/>
    <w:rsid w:val="00F5758C"/>
    <w:rsid w:val="00F86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B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boss</cp:lastModifiedBy>
  <cp:revision>4</cp:revision>
  <dcterms:created xsi:type="dcterms:W3CDTF">2014-07-22T08:27:00Z</dcterms:created>
  <dcterms:modified xsi:type="dcterms:W3CDTF">2014-08-13T08:48:00Z</dcterms:modified>
</cp:coreProperties>
</file>